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98D5" w14:textId="33E2D40C" w:rsidR="00C75A44" w:rsidRPr="001C03F8" w:rsidRDefault="00677325" w:rsidP="0035783A">
      <w:pPr>
        <w:pStyle w:val="JobTitle"/>
      </w:pPr>
      <w:r>
        <w:t xml:space="preserve">Environmental Health and </w:t>
      </w:r>
      <w:r w:rsidR="00B52763">
        <w:t>Safety</w:t>
      </w:r>
      <w:r w:rsidR="00557386">
        <w:t xml:space="preserve"> </w:t>
      </w:r>
      <w:r>
        <w:t>Generalist</w:t>
      </w:r>
      <w:r w:rsidR="0035783A">
        <w:t xml:space="preserve"> </w:t>
      </w:r>
    </w:p>
    <w:p w14:paraId="21C3EB16" w14:textId="0A86F52A" w:rsidR="00C75A44" w:rsidRPr="001C03F8" w:rsidRDefault="00B52763" w:rsidP="00C75A44">
      <w:pPr>
        <w:pStyle w:val="DepartmentName"/>
      </w:pPr>
      <w:r>
        <w:t>EHS</w:t>
      </w:r>
      <w:r w:rsidR="00C75A44" w:rsidRPr="001C03F8">
        <w:t xml:space="preserve"> • </w:t>
      </w:r>
      <w:r w:rsidR="00557386">
        <w:t>Denver CO, Chino CA</w:t>
      </w:r>
    </w:p>
    <w:p w14:paraId="741E7E4F" w14:textId="052593E0" w:rsidR="00C75A44" w:rsidRPr="001C03F8" w:rsidRDefault="00C916A7" w:rsidP="00C75A44">
      <w:pPr>
        <w:pStyle w:val="Sectionheading"/>
      </w:pPr>
      <w:r>
        <w:t xml:space="preserve">COMPANY OVERVIEW </w:t>
      </w:r>
    </w:p>
    <w:p w14:paraId="30F84F80" w14:textId="511E1FE9" w:rsidR="00C75A44" w:rsidRDefault="00C75A44" w:rsidP="00C75A44">
      <w:pPr>
        <w:pStyle w:val="NoSpacing"/>
        <w:jc w:val="both"/>
        <w:rPr>
          <w:rFonts w:ascii="Arial" w:hAnsi="Arial" w:cs="Arial"/>
        </w:rPr>
      </w:pPr>
      <w:r>
        <w:rPr>
          <w:rFonts w:ascii="Arial" w:hAnsi="Arial" w:cs="Arial"/>
        </w:rPr>
        <w:t xml:space="preserve">Based in Wheeling, WV, the Ziegenfelder Company is a private, </w:t>
      </w:r>
      <w:r w:rsidR="003B3FC5">
        <w:rPr>
          <w:rFonts w:ascii="Arial" w:hAnsi="Arial" w:cs="Arial"/>
        </w:rPr>
        <w:t>family-owned</w:t>
      </w:r>
      <w:r>
        <w:rPr>
          <w:rFonts w:ascii="Arial" w:hAnsi="Arial" w:cs="Arial"/>
        </w:rPr>
        <w:t xml:space="preserve"> frozen novelty manufacturer that focuses solely on producing the highest quality frozen ice novelties, commonly referred to as twin pops. We are the largest manufacturer of twin pops in the country with production facilities in Wheeling, WV; Chino, CA; and Denver, CO. </w:t>
      </w:r>
      <w:r>
        <w:rPr>
          <w:rFonts w:ascii="Arial" w:hAnsi="Arial" w:cs="Arial"/>
          <w:highlight w:val="yellow"/>
        </w:rPr>
        <w:t xml:space="preserve"> </w:t>
      </w:r>
    </w:p>
    <w:p w14:paraId="410EBFC3" w14:textId="77777777" w:rsidR="00C75A44" w:rsidRDefault="00C75A44" w:rsidP="00C75A44">
      <w:pPr>
        <w:pStyle w:val="NoSpacing"/>
        <w:jc w:val="both"/>
        <w:rPr>
          <w:rFonts w:ascii="Arial" w:hAnsi="Arial" w:cs="Arial"/>
        </w:rPr>
      </w:pPr>
    </w:p>
    <w:p w14:paraId="6DDF62A5" w14:textId="09A2D54A" w:rsidR="00C75A44" w:rsidRDefault="00C75A44" w:rsidP="00C75A44">
      <w:pPr>
        <w:pStyle w:val="NoSpacing"/>
        <w:jc w:val="both"/>
        <w:rPr>
          <w:rFonts w:ascii="Arial" w:hAnsi="Arial" w:cs="Arial"/>
          <w:iCs/>
          <w:snapToGrid w:val="0"/>
          <w:color w:val="000000"/>
        </w:rPr>
      </w:pPr>
      <w:r>
        <w:rPr>
          <w:rFonts w:ascii="Arial" w:hAnsi="Arial" w:cs="Arial"/>
          <w:iCs/>
        </w:rPr>
        <w:t xml:space="preserve">The Ziegenfelder Company has averaged solid double-digit growth for the past 15 years while growing our tribe from 60 employees in one facility with three production lines to over 300 employees across three facilities and 10 production lines.  Core to our success has always been making the highest quality, best tasting products in the market and selling them to valued customers at the best possible price.  The Ziegenfelder Company owns and produces the brand Budget Saver, </w:t>
      </w:r>
      <w:r w:rsidR="003E17F7">
        <w:rPr>
          <w:rFonts w:ascii="Arial" w:hAnsi="Arial" w:cs="Arial"/>
          <w:iCs/>
        </w:rPr>
        <w:t>as well as</w:t>
      </w:r>
      <w:r>
        <w:rPr>
          <w:rFonts w:ascii="Arial" w:hAnsi="Arial" w:cs="Arial"/>
          <w:iCs/>
        </w:rPr>
        <w:t xml:space="preserve"> licensed and private labeled products for premiere retailers, such as Albertsons, Dollar General, Kroger, and Walmart.  24/7 operations in</w:t>
      </w:r>
      <w:r>
        <w:rPr>
          <w:rFonts w:ascii="Arial" w:hAnsi="Arial" w:cs="Arial"/>
          <w:iCs/>
          <w:snapToGrid w:val="0"/>
          <w:color w:val="000000"/>
        </w:rPr>
        <w:t xml:space="preserve"> our three facilities, generates over 2.2 million pops per day. </w:t>
      </w:r>
    </w:p>
    <w:p w14:paraId="2DD846BC" w14:textId="77777777" w:rsidR="00C75A44" w:rsidRDefault="00C75A44" w:rsidP="00C75A44">
      <w:pPr>
        <w:pStyle w:val="NoSpacing"/>
        <w:jc w:val="both"/>
        <w:rPr>
          <w:rFonts w:ascii="Arial" w:hAnsi="Arial" w:cs="Arial"/>
          <w:snapToGrid w:val="0"/>
          <w:color w:val="000000"/>
        </w:rPr>
      </w:pPr>
    </w:p>
    <w:p w14:paraId="5D1E5843" w14:textId="51FF9456" w:rsidR="00C75A44" w:rsidRDefault="00C75A44" w:rsidP="00C75A44">
      <w:pPr>
        <w:pStyle w:val="body"/>
      </w:pPr>
      <w:r>
        <w:t xml:space="preserve">Ziegenfelder’s growth and success is clearly due to our dedicated tribe.  We value integrity, </w:t>
      </w:r>
      <w:r w:rsidR="003E17F7">
        <w:t>creativity,</w:t>
      </w:r>
      <w:r>
        <w:t xml:space="preserve"> and innovation, and are committed to positively impacting our workforce and the communities in which we live and work. </w:t>
      </w:r>
    </w:p>
    <w:p w14:paraId="43693DF3" w14:textId="77777777" w:rsidR="00C75A44" w:rsidRPr="00D33408" w:rsidRDefault="00C75A44" w:rsidP="00C75A44">
      <w:pPr>
        <w:pStyle w:val="Sectionheading"/>
      </w:pPr>
      <w:r w:rsidRPr="00D33408">
        <w:t>OUR VISION</w:t>
      </w:r>
    </w:p>
    <w:p w14:paraId="377A7E5A" w14:textId="673C0DC0" w:rsidR="00C75A44" w:rsidRPr="002E6244" w:rsidRDefault="00C75A44" w:rsidP="00C75A44">
      <w:pPr>
        <w:pStyle w:val="body"/>
      </w:pPr>
      <w:r w:rsidRPr="002E6244">
        <w:t xml:space="preserve">Growing together, revolutionizing our </w:t>
      </w:r>
      <w:r w:rsidR="0035783A" w:rsidRPr="002E6244">
        <w:t>company,</w:t>
      </w:r>
      <w:r w:rsidRPr="002E6244">
        <w:t xml:space="preserve"> and bringing smiles to every home in America.</w:t>
      </w:r>
    </w:p>
    <w:p w14:paraId="714E0BD3" w14:textId="77777777" w:rsidR="00C75A44" w:rsidRPr="000908C8" w:rsidRDefault="00C75A44" w:rsidP="00C75A44">
      <w:pPr>
        <w:pStyle w:val="Sectionheading"/>
      </w:pPr>
      <w:r w:rsidRPr="000908C8">
        <w:t>OUR MISSION</w:t>
      </w:r>
    </w:p>
    <w:p w14:paraId="5A288248" w14:textId="77777777" w:rsidR="00C75A44" w:rsidRPr="002E6244" w:rsidRDefault="00C75A44" w:rsidP="00C75A44">
      <w:pPr>
        <w:pStyle w:val="body"/>
      </w:pPr>
      <w:r w:rsidRPr="002E6244">
        <w:t>Making people smile with really cool treats.</w:t>
      </w:r>
    </w:p>
    <w:p w14:paraId="5F1ADBE5" w14:textId="77777777" w:rsidR="00C75A44" w:rsidRPr="000908C8" w:rsidRDefault="00C75A44" w:rsidP="00C75A44">
      <w:pPr>
        <w:pStyle w:val="Sectionheading"/>
      </w:pPr>
      <w:r w:rsidRPr="000908C8">
        <w:t>OUR STRATEGY</w:t>
      </w:r>
    </w:p>
    <w:p w14:paraId="03FE0743" w14:textId="4EEB479B" w:rsidR="00C75A44" w:rsidRPr="002E6244" w:rsidRDefault="00C75A44" w:rsidP="00C75A44">
      <w:pPr>
        <w:pStyle w:val="body"/>
      </w:pPr>
      <w:r w:rsidRPr="002E6244">
        <w:t>Growing Better Together.</w:t>
      </w:r>
    </w:p>
    <w:p w14:paraId="6FFB5851" w14:textId="77777777" w:rsidR="00C75A44" w:rsidRPr="000908C8" w:rsidRDefault="00C75A44" w:rsidP="00C75A44">
      <w:pPr>
        <w:pStyle w:val="Sectionheading"/>
      </w:pPr>
      <w:r w:rsidRPr="000908C8">
        <w:t>ZIEGGY ESSENTIALS – T.W.I.N.S.</w:t>
      </w:r>
    </w:p>
    <w:p w14:paraId="18780F45" w14:textId="77777777" w:rsidR="00C75A44" w:rsidRPr="002E6244" w:rsidRDefault="00C75A44" w:rsidP="00C75A44">
      <w:pPr>
        <w:rPr>
          <w:rFonts w:ascii="Arial" w:hAnsi="Arial" w:cs="Arial"/>
        </w:rPr>
      </w:pPr>
      <w:r w:rsidRPr="002E6244">
        <w:rPr>
          <w:rFonts w:ascii="Arial" w:hAnsi="Arial" w:cs="Arial"/>
          <w:b/>
        </w:rPr>
        <w:t>T</w:t>
      </w:r>
      <w:r w:rsidRPr="002E6244">
        <w:rPr>
          <w:rFonts w:ascii="Arial" w:hAnsi="Arial" w:cs="Arial"/>
        </w:rPr>
        <w:t>hink Tribe First</w:t>
      </w:r>
    </w:p>
    <w:p w14:paraId="50EE76A6" w14:textId="77777777" w:rsidR="00C75A44" w:rsidRPr="002E6244" w:rsidRDefault="00C75A44" w:rsidP="00C75A44">
      <w:pPr>
        <w:rPr>
          <w:rFonts w:ascii="Arial" w:hAnsi="Arial" w:cs="Arial"/>
        </w:rPr>
      </w:pPr>
      <w:r w:rsidRPr="002E6244">
        <w:rPr>
          <w:rFonts w:ascii="Arial" w:hAnsi="Arial" w:cs="Arial"/>
          <w:b/>
        </w:rPr>
        <w:t>W</w:t>
      </w:r>
      <w:r w:rsidRPr="002E6244">
        <w:rPr>
          <w:rFonts w:ascii="Arial" w:hAnsi="Arial" w:cs="Arial"/>
        </w:rPr>
        <w:t>in by Always doing the Right Thing</w:t>
      </w:r>
    </w:p>
    <w:p w14:paraId="674A9B10" w14:textId="77777777" w:rsidR="00C75A44" w:rsidRPr="002E6244" w:rsidRDefault="00C75A44" w:rsidP="00C75A44">
      <w:pPr>
        <w:rPr>
          <w:rFonts w:ascii="Arial" w:hAnsi="Arial" w:cs="Arial"/>
        </w:rPr>
      </w:pPr>
      <w:r w:rsidRPr="002E6244">
        <w:rPr>
          <w:rFonts w:ascii="Arial" w:hAnsi="Arial" w:cs="Arial"/>
          <w:b/>
        </w:rPr>
        <w:t>I</w:t>
      </w:r>
      <w:r w:rsidRPr="002E6244">
        <w:rPr>
          <w:rFonts w:ascii="Arial" w:hAnsi="Arial" w:cs="Arial"/>
        </w:rPr>
        <w:t>nspire Each Other</w:t>
      </w:r>
    </w:p>
    <w:p w14:paraId="342BB012" w14:textId="77777777" w:rsidR="00C75A44" w:rsidRPr="002E6244" w:rsidRDefault="00C75A44" w:rsidP="00C75A44">
      <w:pPr>
        <w:rPr>
          <w:rFonts w:ascii="Arial" w:hAnsi="Arial" w:cs="Arial"/>
        </w:rPr>
      </w:pPr>
      <w:r w:rsidRPr="002E6244">
        <w:rPr>
          <w:rFonts w:ascii="Arial" w:hAnsi="Arial" w:cs="Arial"/>
          <w:b/>
        </w:rPr>
        <w:lastRenderedPageBreak/>
        <w:t>N</w:t>
      </w:r>
      <w:r w:rsidRPr="002E6244">
        <w:rPr>
          <w:rFonts w:ascii="Arial" w:hAnsi="Arial" w:cs="Arial"/>
        </w:rPr>
        <w:t>urture our Zieggy Economy</w:t>
      </w:r>
    </w:p>
    <w:p w14:paraId="055D8671" w14:textId="43FAAD5E" w:rsidR="00C75A44" w:rsidRPr="002E6244" w:rsidRDefault="00C75A44" w:rsidP="00C75A44">
      <w:pPr>
        <w:rPr>
          <w:rFonts w:ascii="Arial" w:hAnsi="Arial" w:cs="Arial"/>
        </w:rPr>
      </w:pPr>
      <w:r w:rsidRPr="002E6244">
        <w:rPr>
          <w:rFonts w:ascii="Arial" w:hAnsi="Arial" w:cs="Arial"/>
          <w:b/>
        </w:rPr>
        <w:t>S</w:t>
      </w:r>
      <w:r w:rsidRPr="002E6244">
        <w:rPr>
          <w:rFonts w:ascii="Arial" w:hAnsi="Arial" w:cs="Arial"/>
        </w:rPr>
        <w:t xml:space="preserve">erve Others </w:t>
      </w:r>
    </w:p>
    <w:p w14:paraId="75C17D72" w14:textId="20A603D6" w:rsidR="002E6244" w:rsidRPr="00677325" w:rsidRDefault="002E6244" w:rsidP="002E6244">
      <w:pPr>
        <w:pStyle w:val="Sectionheading"/>
      </w:pPr>
      <w:r w:rsidRPr="00677325">
        <w:t>POSITION</w:t>
      </w:r>
    </w:p>
    <w:p w14:paraId="0FB8BB6C" w14:textId="0CE53410" w:rsidR="00677325" w:rsidRDefault="00677325" w:rsidP="00677325">
      <w:pPr>
        <w:rPr>
          <w:rFonts w:ascii="Arial" w:eastAsia="Times New Roman" w:hAnsi="Arial" w:cs="Arial"/>
          <w:color w:val="000000"/>
          <w:shd w:val="clear" w:color="auto" w:fill="FFFFFF"/>
        </w:rPr>
      </w:pPr>
      <w:r w:rsidRPr="00C57D2F">
        <w:rPr>
          <w:rFonts w:ascii="Arial" w:eastAsia="Times New Roman" w:hAnsi="Arial" w:cs="Arial"/>
          <w:color w:val="000000"/>
          <w:shd w:val="clear" w:color="auto" w:fill="FFFFFF"/>
        </w:rPr>
        <w:t xml:space="preserve">As the </w:t>
      </w:r>
      <w:r>
        <w:rPr>
          <w:rFonts w:ascii="Arial" w:eastAsia="Times New Roman" w:hAnsi="Arial" w:cs="Arial"/>
          <w:color w:val="000000"/>
          <w:shd w:val="clear" w:color="auto" w:fill="FFFFFF"/>
        </w:rPr>
        <w:t>EHS Generalist,</w:t>
      </w:r>
      <w:r w:rsidRPr="00C57D2F">
        <w:rPr>
          <w:rFonts w:ascii="Arial" w:eastAsia="Times New Roman" w:hAnsi="Arial" w:cs="Arial"/>
          <w:color w:val="000000"/>
          <w:shd w:val="clear" w:color="auto" w:fill="FFFFFF"/>
        </w:rPr>
        <w:t xml:space="preserve"> you will </w:t>
      </w:r>
      <w:r>
        <w:rPr>
          <w:rFonts w:ascii="Arial" w:eastAsia="Times New Roman" w:hAnsi="Arial" w:cs="Arial"/>
          <w:color w:val="000000"/>
          <w:shd w:val="clear" w:color="auto" w:fill="FFFFFF"/>
        </w:rPr>
        <w:t>support all plant operation groups in the daily management of tribe safety (workforce safety and well-being) and general environmental compliance obligations</w:t>
      </w:r>
      <w:r w:rsidRPr="00C57D2F">
        <w:rPr>
          <w:rFonts w:ascii="Arial" w:eastAsia="Times New Roman" w:hAnsi="Arial" w:cs="Arial"/>
          <w:color w:val="000000"/>
          <w:shd w:val="clear" w:color="auto" w:fill="FFFFFF"/>
        </w:rPr>
        <w:t xml:space="preserve">. You are </w:t>
      </w:r>
      <w:r>
        <w:rPr>
          <w:rFonts w:ascii="Arial" w:eastAsia="Times New Roman" w:hAnsi="Arial" w:cs="Arial"/>
          <w:color w:val="000000"/>
          <w:shd w:val="clear" w:color="auto" w:fill="FFFFFF"/>
        </w:rPr>
        <w:t xml:space="preserve">expected to </w:t>
      </w:r>
      <w:r w:rsidRPr="00C57D2F">
        <w:rPr>
          <w:rFonts w:ascii="Arial" w:eastAsia="Times New Roman" w:hAnsi="Arial" w:cs="Arial"/>
          <w:color w:val="000000"/>
          <w:shd w:val="clear" w:color="auto" w:fill="FFFFFF"/>
        </w:rPr>
        <w:t>collaborate with</w:t>
      </w:r>
      <w:r w:rsidRPr="00F30C8D">
        <w:rPr>
          <w:rFonts w:ascii="Arial" w:eastAsia="Times New Roman" w:hAnsi="Arial" w:cs="Arial"/>
          <w:color w:val="000000"/>
          <w:shd w:val="clear" w:color="auto" w:fill="FFFFFF"/>
        </w:rPr>
        <w:t xml:space="preserve"> </w:t>
      </w:r>
      <w:r w:rsidRPr="00C57D2F">
        <w:rPr>
          <w:rFonts w:ascii="Arial" w:eastAsia="Times New Roman" w:hAnsi="Arial" w:cs="Arial"/>
          <w:color w:val="000000"/>
          <w:shd w:val="clear" w:color="auto" w:fill="FFFFFF"/>
        </w:rPr>
        <w:t xml:space="preserve">outside vendors </w:t>
      </w:r>
      <w:r>
        <w:rPr>
          <w:rFonts w:ascii="Arial" w:eastAsia="Times New Roman" w:hAnsi="Arial" w:cs="Arial"/>
          <w:color w:val="000000"/>
          <w:shd w:val="clear" w:color="auto" w:fill="FFFFFF"/>
        </w:rPr>
        <w:t>and agencies as needed for both the Denver, CO and Chino, CA facilities.</w:t>
      </w:r>
    </w:p>
    <w:p w14:paraId="003A430A" w14:textId="500B0C46" w:rsidR="00677325" w:rsidRPr="00C57D2F" w:rsidRDefault="00677325" w:rsidP="00677325">
      <w:pPr>
        <w:rPr>
          <w:rFonts w:ascii="Arial" w:eastAsia="Times New Roman" w:hAnsi="Arial" w:cs="Arial"/>
          <w:color w:val="000000"/>
          <w:shd w:val="clear" w:color="auto" w:fill="FFFFFF"/>
        </w:rPr>
      </w:pPr>
      <w:r w:rsidRPr="00C57D2F">
        <w:rPr>
          <w:rFonts w:ascii="Arial" w:eastAsia="Times New Roman" w:hAnsi="Arial" w:cs="Arial"/>
          <w:color w:val="000000"/>
          <w:shd w:val="clear" w:color="auto" w:fill="FFFFFF"/>
        </w:rPr>
        <w:t xml:space="preserve">This is a new role with high visibility and an opportunity for you to take ownership of </w:t>
      </w:r>
      <w:r>
        <w:rPr>
          <w:rFonts w:ascii="Arial" w:eastAsia="Times New Roman" w:hAnsi="Arial" w:cs="Arial"/>
          <w:color w:val="000000"/>
          <w:shd w:val="clear" w:color="auto" w:fill="FFFFFF"/>
        </w:rPr>
        <w:t xml:space="preserve">creating compliance and improvement programs </w:t>
      </w:r>
      <w:r w:rsidRPr="00C57D2F">
        <w:rPr>
          <w:rFonts w:ascii="Arial" w:eastAsia="Times New Roman" w:hAnsi="Arial" w:cs="Arial"/>
          <w:color w:val="000000"/>
          <w:shd w:val="clear" w:color="auto" w:fill="FFFFFF"/>
        </w:rPr>
        <w:t>from inception.</w:t>
      </w:r>
      <w:r>
        <w:rPr>
          <w:rFonts w:ascii="Arial" w:eastAsia="Times New Roman" w:hAnsi="Arial" w:cs="Arial"/>
          <w:color w:val="000000"/>
          <w:shd w:val="clear" w:color="auto" w:fill="FFFFFF"/>
        </w:rPr>
        <w:t xml:space="preserve"> </w:t>
      </w:r>
      <w:r w:rsidRPr="00C57D2F">
        <w:rPr>
          <w:rFonts w:ascii="Arial" w:eastAsia="Times New Roman" w:hAnsi="Arial" w:cs="Arial"/>
          <w:color w:val="000000"/>
          <w:shd w:val="clear" w:color="auto" w:fill="FFFFFF"/>
        </w:rPr>
        <w:t xml:space="preserve">You will be the subject matter expert for </w:t>
      </w:r>
      <w:r>
        <w:rPr>
          <w:rFonts w:ascii="Arial" w:eastAsia="Times New Roman" w:hAnsi="Arial" w:cs="Arial"/>
          <w:color w:val="000000"/>
          <w:shd w:val="clear" w:color="auto" w:fill="FFFFFF"/>
        </w:rPr>
        <w:t xml:space="preserve">OSHA, general environmental compliance, and PSM/EPA RMP for ammonia refrigeration systems.  </w:t>
      </w:r>
    </w:p>
    <w:p w14:paraId="5F6DAC61" w14:textId="25B02576" w:rsidR="00C75A44" w:rsidRPr="001C03F8" w:rsidRDefault="00C916A7" w:rsidP="00C75A44">
      <w:pPr>
        <w:pStyle w:val="Sectionheading"/>
      </w:pPr>
      <w:r>
        <w:t>ESSENTIAL FUNCTIONS</w:t>
      </w:r>
    </w:p>
    <w:p w14:paraId="0D7AED8B" w14:textId="152BAD1F" w:rsidR="00C75A44" w:rsidRDefault="00C75A44" w:rsidP="00C75A44">
      <w:pPr>
        <w:pStyle w:val="bulletlist"/>
        <w:numPr>
          <w:ilvl w:val="0"/>
          <w:numId w:val="0"/>
        </w:numPr>
      </w:pPr>
      <w:r w:rsidRPr="008A4C74">
        <w:t xml:space="preserve">The Ziegenfelder </w:t>
      </w:r>
      <w:r w:rsidR="00677325">
        <w:t>EHS Generalist</w:t>
      </w:r>
      <w:r w:rsidR="00CA2133">
        <w:t xml:space="preserve"> </w:t>
      </w:r>
      <w:r w:rsidRPr="008A4C74">
        <w:t xml:space="preserve">is responsible </w:t>
      </w:r>
      <w:r w:rsidR="00A534EA">
        <w:t>to</w:t>
      </w:r>
      <w:r w:rsidRPr="008A4C74">
        <w:t>:</w:t>
      </w:r>
    </w:p>
    <w:p w14:paraId="1342CEB6" w14:textId="77777777" w:rsidR="00677325" w:rsidRPr="00E31809" w:rsidRDefault="00677325" w:rsidP="00677325">
      <w:pPr>
        <w:pStyle w:val="ListParagraph"/>
        <w:numPr>
          <w:ilvl w:val="0"/>
          <w:numId w:val="11"/>
        </w:numPr>
        <w:spacing w:after="160" w:line="259" w:lineRule="auto"/>
        <w:rPr>
          <w:rFonts w:ascii="Arial" w:hAnsi="Arial" w:cs="Arial"/>
        </w:rPr>
      </w:pPr>
      <w:r w:rsidRPr="00E31809">
        <w:rPr>
          <w:rFonts w:ascii="Arial" w:hAnsi="Arial" w:cs="Arial"/>
        </w:rPr>
        <w:t xml:space="preserve">Implement </w:t>
      </w:r>
      <w:r>
        <w:rPr>
          <w:rFonts w:ascii="Arial" w:hAnsi="Arial" w:cs="Arial"/>
        </w:rPr>
        <w:t xml:space="preserve">and monitor </w:t>
      </w:r>
      <w:r w:rsidRPr="00E31809">
        <w:rPr>
          <w:rFonts w:ascii="Arial" w:hAnsi="Arial" w:cs="Arial"/>
        </w:rPr>
        <w:t>the OSHA process safety/EPA risk management program</w:t>
      </w:r>
      <w:r>
        <w:rPr>
          <w:rFonts w:ascii="Arial" w:hAnsi="Arial" w:cs="Arial"/>
        </w:rPr>
        <w:t>s</w:t>
      </w:r>
      <w:r w:rsidRPr="00E31809">
        <w:rPr>
          <w:rFonts w:ascii="Arial" w:hAnsi="Arial" w:cs="Arial"/>
        </w:rPr>
        <w:t>.</w:t>
      </w:r>
    </w:p>
    <w:p w14:paraId="0500E21B" w14:textId="77777777" w:rsidR="00677325" w:rsidRDefault="00677325" w:rsidP="00677325">
      <w:pPr>
        <w:pStyle w:val="ListParagraph"/>
        <w:numPr>
          <w:ilvl w:val="0"/>
          <w:numId w:val="11"/>
        </w:numPr>
        <w:spacing w:after="160" w:line="259" w:lineRule="auto"/>
        <w:rPr>
          <w:rFonts w:ascii="Arial" w:hAnsi="Arial" w:cs="Arial"/>
        </w:rPr>
      </w:pPr>
      <w:r w:rsidRPr="00E31809">
        <w:rPr>
          <w:rFonts w:ascii="Arial" w:hAnsi="Arial" w:cs="Arial"/>
        </w:rPr>
        <w:t xml:space="preserve">Develop and deliver </w:t>
      </w:r>
      <w:r>
        <w:rPr>
          <w:rFonts w:ascii="Arial" w:hAnsi="Arial" w:cs="Arial"/>
        </w:rPr>
        <w:t>EHS related trainings.</w:t>
      </w:r>
    </w:p>
    <w:p w14:paraId="0DEECBF3" w14:textId="4E03B26C" w:rsidR="00677325" w:rsidRPr="00E31809" w:rsidRDefault="00677325" w:rsidP="00677325">
      <w:pPr>
        <w:pStyle w:val="ListParagraph"/>
        <w:numPr>
          <w:ilvl w:val="0"/>
          <w:numId w:val="11"/>
        </w:numPr>
        <w:spacing w:after="160" w:line="259" w:lineRule="auto"/>
        <w:rPr>
          <w:rFonts w:ascii="Arial" w:hAnsi="Arial" w:cs="Arial"/>
        </w:rPr>
      </w:pPr>
      <w:r w:rsidRPr="00E31809">
        <w:rPr>
          <w:rFonts w:ascii="Arial" w:hAnsi="Arial" w:cs="Arial"/>
        </w:rPr>
        <w:t xml:space="preserve">Support full implementation of top OSHA/safety risks (eg., LOTO, working at heights, PPE hazard assessments; machine guarding </w:t>
      </w:r>
      <w:r w:rsidR="003E17F7" w:rsidRPr="00E31809">
        <w:rPr>
          <w:rFonts w:ascii="Arial" w:hAnsi="Arial" w:cs="Arial"/>
        </w:rPr>
        <w:t>etc.</w:t>
      </w:r>
      <w:r w:rsidRPr="00E31809">
        <w:rPr>
          <w:rFonts w:ascii="Arial" w:hAnsi="Arial" w:cs="Arial"/>
        </w:rPr>
        <w:t>)</w:t>
      </w:r>
      <w:r w:rsidR="003E17F7">
        <w:rPr>
          <w:rFonts w:ascii="Arial" w:hAnsi="Arial" w:cs="Arial"/>
        </w:rPr>
        <w:t>.</w:t>
      </w:r>
    </w:p>
    <w:p w14:paraId="1D12EE37" w14:textId="77777777" w:rsidR="00677325" w:rsidRPr="00E31809" w:rsidRDefault="00677325" w:rsidP="00677325">
      <w:pPr>
        <w:pStyle w:val="ListParagraph"/>
        <w:numPr>
          <w:ilvl w:val="0"/>
          <w:numId w:val="11"/>
        </w:numPr>
        <w:spacing w:after="160" w:line="259" w:lineRule="auto"/>
        <w:rPr>
          <w:rFonts w:ascii="Arial" w:hAnsi="Arial" w:cs="Arial"/>
        </w:rPr>
      </w:pPr>
      <w:r w:rsidRPr="00E31809">
        <w:rPr>
          <w:rFonts w:ascii="Arial" w:hAnsi="Arial" w:cs="Arial"/>
        </w:rPr>
        <w:t>Implement recordkeeping/management systems that prepares our facilities for random OSHA/Cal OSHA inspections</w:t>
      </w:r>
      <w:r>
        <w:rPr>
          <w:rFonts w:ascii="Arial" w:hAnsi="Arial" w:cs="Arial"/>
        </w:rPr>
        <w:t>.</w:t>
      </w:r>
    </w:p>
    <w:p w14:paraId="7A496BA6" w14:textId="77777777" w:rsidR="00677325" w:rsidRPr="00E31809" w:rsidRDefault="00677325" w:rsidP="00677325">
      <w:pPr>
        <w:pStyle w:val="ListParagraph"/>
        <w:numPr>
          <w:ilvl w:val="0"/>
          <w:numId w:val="11"/>
        </w:numPr>
        <w:spacing w:after="160" w:line="259" w:lineRule="auto"/>
        <w:rPr>
          <w:rFonts w:ascii="Arial" w:hAnsi="Arial" w:cs="Arial"/>
        </w:rPr>
      </w:pPr>
      <w:r w:rsidRPr="00E31809">
        <w:rPr>
          <w:rFonts w:ascii="Arial" w:hAnsi="Arial" w:cs="Arial"/>
        </w:rPr>
        <w:t xml:space="preserve">Participate with </w:t>
      </w:r>
      <w:r>
        <w:rPr>
          <w:rFonts w:ascii="Arial" w:hAnsi="Arial" w:cs="Arial"/>
        </w:rPr>
        <w:t xml:space="preserve">operations and </w:t>
      </w:r>
      <w:r w:rsidRPr="00E31809">
        <w:rPr>
          <w:rFonts w:ascii="Arial" w:hAnsi="Arial" w:cs="Arial"/>
        </w:rPr>
        <w:t>engineering in the analysis of new machine specifications, building or process modifications</w:t>
      </w:r>
      <w:r>
        <w:rPr>
          <w:rFonts w:ascii="Arial" w:hAnsi="Arial" w:cs="Arial"/>
        </w:rPr>
        <w:t>, or capital projects</w:t>
      </w:r>
      <w:r w:rsidRPr="00E31809">
        <w:rPr>
          <w:rFonts w:ascii="Arial" w:hAnsi="Arial" w:cs="Arial"/>
        </w:rPr>
        <w:t xml:space="preserve"> ensuring safety/environmental hazards are mitigated before changes are implemented</w:t>
      </w:r>
      <w:r>
        <w:rPr>
          <w:rFonts w:ascii="Arial" w:hAnsi="Arial" w:cs="Arial"/>
        </w:rPr>
        <w:t>.</w:t>
      </w:r>
      <w:r w:rsidRPr="00E31809">
        <w:rPr>
          <w:rFonts w:ascii="Arial" w:hAnsi="Arial" w:cs="Arial"/>
        </w:rPr>
        <w:t xml:space="preserve"> </w:t>
      </w:r>
    </w:p>
    <w:p w14:paraId="6DB3BDEE" w14:textId="77777777" w:rsidR="00677325" w:rsidRDefault="00677325" w:rsidP="00677325">
      <w:pPr>
        <w:pStyle w:val="ListParagraph"/>
        <w:numPr>
          <w:ilvl w:val="0"/>
          <w:numId w:val="11"/>
        </w:numPr>
        <w:spacing w:after="160" w:line="259" w:lineRule="auto"/>
        <w:rPr>
          <w:rFonts w:ascii="Arial" w:hAnsi="Arial" w:cs="Arial"/>
        </w:rPr>
      </w:pPr>
      <w:r w:rsidRPr="00E31809">
        <w:rPr>
          <w:rFonts w:ascii="Arial" w:hAnsi="Arial" w:cs="Arial"/>
        </w:rPr>
        <w:t>Support the oversight of contractors during all phases of</w:t>
      </w:r>
      <w:r>
        <w:rPr>
          <w:rFonts w:ascii="Arial" w:hAnsi="Arial" w:cs="Arial"/>
        </w:rPr>
        <w:t xml:space="preserve"> any</w:t>
      </w:r>
      <w:r w:rsidRPr="00E31809">
        <w:rPr>
          <w:rFonts w:ascii="Arial" w:hAnsi="Arial" w:cs="Arial"/>
        </w:rPr>
        <w:t xml:space="preserve"> construction </w:t>
      </w:r>
      <w:r>
        <w:rPr>
          <w:rFonts w:ascii="Arial" w:hAnsi="Arial" w:cs="Arial"/>
        </w:rPr>
        <w:t>and renovation related projects.</w:t>
      </w:r>
    </w:p>
    <w:p w14:paraId="238A52C4" w14:textId="77777777" w:rsidR="00677325" w:rsidRDefault="00677325" w:rsidP="00677325">
      <w:pPr>
        <w:pStyle w:val="ListParagraph"/>
        <w:numPr>
          <w:ilvl w:val="0"/>
          <w:numId w:val="11"/>
        </w:numPr>
        <w:spacing w:after="160" w:line="259" w:lineRule="auto"/>
        <w:rPr>
          <w:rFonts w:ascii="Arial" w:hAnsi="Arial" w:cs="Arial"/>
        </w:rPr>
      </w:pPr>
      <w:r>
        <w:rPr>
          <w:rFonts w:ascii="Arial" w:hAnsi="Arial" w:cs="Arial"/>
        </w:rPr>
        <w:t>Maintain OSHA statistics for the company.</w:t>
      </w:r>
    </w:p>
    <w:p w14:paraId="0C95F40F" w14:textId="4E63FFF4" w:rsidR="00677325" w:rsidRDefault="00677325" w:rsidP="00677325">
      <w:pPr>
        <w:pStyle w:val="ListParagraph"/>
        <w:numPr>
          <w:ilvl w:val="0"/>
          <w:numId w:val="11"/>
        </w:numPr>
        <w:spacing w:after="160" w:line="259" w:lineRule="auto"/>
        <w:rPr>
          <w:rFonts w:ascii="Arial" w:hAnsi="Arial" w:cs="Arial"/>
        </w:rPr>
      </w:pPr>
      <w:r>
        <w:rPr>
          <w:rFonts w:ascii="Arial" w:hAnsi="Arial" w:cs="Arial"/>
        </w:rPr>
        <w:t xml:space="preserve">Support event /incident investigations and root-cause analysis as well as the development of summaries that are shared and communicated across facilities to prevent similar or the same type of occurrences. </w:t>
      </w:r>
    </w:p>
    <w:p w14:paraId="6FC0A888" w14:textId="77777777" w:rsidR="00677325" w:rsidRDefault="00677325" w:rsidP="00677325">
      <w:pPr>
        <w:pStyle w:val="ListParagraph"/>
        <w:numPr>
          <w:ilvl w:val="0"/>
          <w:numId w:val="11"/>
        </w:numPr>
        <w:spacing w:after="160" w:line="259" w:lineRule="auto"/>
        <w:rPr>
          <w:rFonts w:ascii="Arial" w:hAnsi="Arial" w:cs="Arial"/>
        </w:rPr>
      </w:pPr>
      <w:r>
        <w:rPr>
          <w:rFonts w:ascii="Arial" w:hAnsi="Arial" w:cs="Arial"/>
        </w:rPr>
        <w:t>Support human resources teams in worker’s compensation claims and return to work efforts.</w:t>
      </w:r>
    </w:p>
    <w:p w14:paraId="4D0E5561" w14:textId="77777777" w:rsidR="00677325" w:rsidRPr="00274F89" w:rsidRDefault="00677325" w:rsidP="00677325">
      <w:pPr>
        <w:pStyle w:val="ListParagraph"/>
        <w:numPr>
          <w:ilvl w:val="0"/>
          <w:numId w:val="11"/>
        </w:numPr>
        <w:spacing w:after="160" w:line="259" w:lineRule="auto"/>
        <w:rPr>
          <w:rFonts w:ascii="Arial" w:hAnsi="Arial" w:cs="Arial"/>
        </w:rPr>
      </w:pPr>
      <w:r w:rsidRPr="00274F89">
        <w:rPr>
          <w:rFonts w:ascii="Arial" w:eastAsia="Times New Roman" w:hAnsi="Arial" w:cs="Arial"/>
          <w:color w:val="000000"/>
        </w:rPr>
        <w:t>Support site safety, environmental compliance / reporting</w:t>
      </w:r>
      <w:r>
        <w:rPr>
          <w:rFonts w:ascii="Arial" w:eastAsia="Times New Roman" w:hAnsi="Arial" w:cs="Arial"/>
          <w:color w:val="000000"/>
        </w:rPr>
        <w:t xml:space="preserve"> such as wastewater discharge reports, TIER II chemical reports etc.</w:t>
      </w:r>
    </w:p>
    <w:p w14:paraId="39EE3A56" w14:textId="6D5F20A9" w:rsidR="00677325" w:rsidRPr="00677325" w:rsidRDefault="00677325" w:rsidP="00677325">
      <w:pPr>
        <w:pStyle w:val="ListParagraph"/>
        <w:numPr>
          <w:ilvl w:val="0"/>
          <w:numId w:val="11"/>
        </w:numPr>
        <w:spacing w:after="160" w:line="259" w:lineRule="auto"/>
        <w:rPr>
          <w:rFonts w:ascii="Arial" w:hAnsi="Arial" w:cs="Arial"/>
        </w:rPr>
      </w:pPr>
      <w:r w:rsidRPr="00274F89">
        <w:rPr>
          <w:rFonts w:ascii="Arial" w:eastAsia="Times New Roman" w:hAnsi="Arial" w:cs="Arial"/>
          <w:color w:val="000000"/>
        </w:rPr>
        <w:t xml:space="preserve">Develop the compliance assurance process to ensure reoccurring </w:t>
      </w:r>
      <w:r>
        <w:rPr>
          <w:rFonts w:ascii="Arial" w:eastAsia="Times New Roman" w:hAnsi="Arial" w:cs="Arial"/>
          <w:color w:val="000000"/>
        </w:rPr>
        <w:t xml:space="preserve">compliance </w:t>
      </w:r>
      <w:r w:rsidRPr="00274F89">
        <w:rPr>
          <w:rFonts w:ascii="Arial" w:eastAsia="Times New Roman" w:hAnsi="Arial" w:cs="Arial"/>
          <w:color w:val="000000"/>
        </w:rPr>
        <w:t xml:space="preserve">deadlines </w:t>
      </w:r>
      <w:r>
        <w:rPr>
          <w:rFonts w:ascii="Arial" w:eastAsia="Times New Roman" w:hAnsi="Arial" w:cs="Arial"/>
          <w:color w:val="000000"/>
        </w:rPr>
        <w:t xml:space="preserve">for OSHA/State environmental permits </w:t>
      </w:r>
      <w:r w:rsidRPr="00274F89">
        <w:rPr>
          <w:rFonts w:ascii="Arial" w:eastAsia="Times New Roman" w:hAnsi="Arial" w:cs="Arial"/>
          <w:color w:val="000000"/>
        </w:rPr>
        <w:t>are achieved for the plants using EHSVelocity and/or the Preventative Maintenance System</w:t>
      </w:r>
      <w:r>
        <w:rPr>
          <w:rFonts w:ascii="Arial" w:eastAsia="Times New Roman" w:hAnsi="Arial" w:cs="Arial"/>
          <w:color w:val="000000"/>
        </w:rPr>
        <w:t xml:space="preserve"> or similar</w:t>
      </w:r>
      <w:r w:rsidRPr="00274F89">
        <w:rPr>
          <w:rFonts w:ascii="Arial" w:eastAsia="Times New Roman" w:hAnsi="Arial" w:cs="Arial"/>
          <w:color w:val="000000"/>
        </w:rPr>
        <w:t>.</w:t>
      </w:r>
    </w:p>
    <w:p w14:paraId="7574D83F" w14:textId="6A6F4912" w:rsidR="00677325" w:rsidRPr="00274F89" w:rsidRDefault="00677325" w:rsidP="00677325">
      <w:pPr>
        <w:pStyle w:val="ListParagraph"/>
        <w:numPr>
          <w:ilvl w:val="0"/>
          <w:numId w:val="11"/>
        </w:numPr>
        <w:spacing w:after="160" w:line="259" w:lineRule="auto"/>
        <w:rPr>
          <w:rFonts w:ascii="Arial" w:hAnsi="Arial" w:cs="Arial"/>
        </w:rPr>
      </w:pPr>
      <w:r>
        <w:rPr>
          <w:rFonts w:ascii="Arial" w:eastAsia="Times New Roman" w:hAnsi="Arial" w:cs="Arial"/>
          <w:color w:val="000000"/>
        </w:rPr>
        <w:t>Participate in Continuous Improvement (CI) Tribe committees.</w:t>
      </w:r>
    </w:p>
    <w:p w14:paraId="0340D5C1" w14:textId="77777777" w:rsidR="00677325" w:rsidRPr="00274F89" w:rsidRDefault="00677325" w:rsidP="00677325">
      <w:pPr>
        <w:pStyle w:val="ListParagraph"/>
        <w:numPr>
          <w:ilvl w:val="0"/>
          <w:numId w:val="11"/>
        </w:numPr>
        <w:spacing w:after="160" w:line="259" w:lineRule="auto"/>
        <w:rPr>
          <w:rFonts w:ascii="Arial" w:hAnsi="Arial" w:cs="Arial"/>
        </w:rPr>
      </w:pPr>
      <w:r w:rsidRPr="00274F89">
        <w:rPr>
          <w:rFonts w:ascii="Arial" w:eastAsia="Times New Roman" w:hAnsi="Arial" w:cs="Arial"/>
          <w:color w:val="000000"/>
        </w:rPr>
        <w:t>Other responsibilities as assigned.</w:t>
      </w:r>
    </w:p>
    <w:p w14:paraId="479D3E66" w14:textId="77777777" w:rsidR="00677325" w:rsidRDefault="00677325" w:rsidP="00C75A44">
      <w:pPr>
        <w:pStyle w:val="bulletlist"/>
        <w:numPr>
          <w:ilvl w:val="0"/>
          <w:numId w:val="0"/>
        </w:numPr>
      </w:pPr>
    </w:p>
    <w:p w14:paraId="19252912" w14:textId="7E5272C1" w:rsidR="00C75A44" w:rsidRPr="001C03F8" w:rsidRDefault="00A5642A" w:rsidP="00C75A44">
      <w:pPr>
        <w:pStyle w:val="Sectionheading"/>
      </w:pPr>
      <w:r>
        <w:lastRenderedPageBreak/>
        <w:t xml:space="preserve">LEADERSHIP COMPETENCIES </w:t>
      </w:r>
    </w:p>
    <w:p w14:paraId="43DA83DD" w14:textId="33838980" w:rsidR="00D0379D" w:rsidRPr="00D0379D" w:rsidRDefault="00D0379D" w:rsidP="00D0379D">
      <w:pPr>
        <w:pStyle w:val="bulletlist"/>
        <w:numPr>
          <w:ilvl w:val="0"/>
          <w:numId w:val="0"/>
        </w:numPr>
      </w:pPr>
      <w:r w:rsidRPr="00D0379D">
        <w:t xml:space="preserve">Leaders at all levels and in all roles at Ziegenfelder strive to demonstrate leadership competencies. As </w:t>
      </w:r>
      <w:r w:rsidR="00677325">
        <w:t>an EHS Generalist</w:t>
      </w:r>
      <w:r w:rsidRPr="00D0379D">
        <w:t xml:space="preserve">, you will demonstrate: </w:t>
      </w:r>
    </w:p>
    <w:p w14:paraId="31019246" w14:textId="77777777" w:rsidR="00D0379D" w:rsidRPr="00D0379D" w:rsidRDefault="00D0379D" w:rsidP="00D0379D">
      <w:pPr>
        <w:pStyle w:val="bulletlist"/>
      </w:pPr>
      <w:r w:rsidRPr="00D0379D">
        <w:rPr>
          <w:u w:val="single"/>
        </w:rPr>
        <w:t>Integrity:</w:t>
      </w:r>
      <w:r w:rsidRPr="00D0379D">
        <w:t xml:space="preserve"> Is direct and truthful, is ethical in making decisions and speaks candidly about tough issues. Is open-minded and listens to tribe members at all levels.  Is widely trusted by others and keeps confidences. </w:t>
      </w:r>
    </w:p>
    <w:p w14:paraId="24554ADE" w14:textId="77777777" w:rsidR="00D0379D" w:rsidRPr="00D0379D" w:rsidRDefault="00D0379D" w:rsidP="00D0379D">
      <w:pPr>
        <w:pStyle w:val="bulletlist"/>
      </w:pPr>
      <w:r w:rsidRPr="00D0379D">
        <w:rPr>
          <w:u w:val="single"/>
        </w:rPr>
        <w:t>Self-awareness:</w:t>
      </w:r>
      <w:r w:rsidRPr="00D0379D">
        <w:t xml:space="preserve"> Has an accurate picture of strengths and weaknesses and is willing to improve. </w:t>
      </w:r>
    </w:p>
    <w:p w14:paraId="7725EC67" w14:textId="77777777" w:rsidR="00D0379D" w:rsidRPr="00D0379D" w:rsidRDefault="00D0379D" w:rsidP="00D0379D">
      <w:pPr>
        <w:pStyle w:val="bulletlist"/>
      </w:pPr>
      <w:r w:rsidRPr="00D0379D">
        <w:rPr>
          <w:u w:val="single"/>
        </w:rPr>
        <w:t xml:space="preserve">Accountability: </w:t>
      </w:r>
      <w:r w:rsidRPr="00D0379D">
        <w:t xml:space="preserve">Seeks to take responsibility before placing blame. Able to react when unexpected problems arise, and proactive in developing plans to prevent problems from reoccurring.  Admits mistakes, owns failures and commits to deliver expectations and responsibilities. </w:t>
      </w:r>
    </w:p>
    <w:p w14:paraId="04EB2FBF" w14:textId="77777777" w:rsidR="00D0379D" w:rsidRPr="00D0379D" w:rsidRDefault="00D0379D" w:rsidP="00D0379D">
      <w:pPr>
        <w:pStyle w:val="bulletlist"/>
      </w:pPr>
      <w:r w:rsidRPr="00D0379D">
        <w:rPr>
          <w:u w:val="single"/>
        </w:rPr>
        <w:t>Credibility:</w:t>
      </w:r>
      <w:r w:rsidRPr="00D0379D">
        <w:t xml:space="preserve"> Makes decisions and problem solves based on regulations, facts, data and science.   Clearly understands and communicates performance standards and expectations to others and is willing to hold self and others accountable to performance standards. </w:t>
      </w:r>
    </w:p>
    <w:p w14:paraId="4D935D78" w14:textId="77777777" w:rsidR="00D0379D" w:rsidRPr="00D0379D" w:rsidRDefault="00D0379D" w:rsidP="00D0379D">
      <w:pPr>
        <w:pStyle w:val="bulletlist"/>
      </w:pPr>
      <w:r w:rsidRPr="00D0379D">
        <w:rPr>
          <w:u w:val="single"/>
        </w:rPr>
        <w:t>Commitment:</w:t>
      </w:r>
      <w:r w:rsidRPr="00D0379D">
        <w:t xml:space="preserve"> Contributes maximum effort to support company initiatives and is tenacious when problem solving for the good of the tribe and organization. Willing to go above and beyond to support success for others and the company. </w:t>
      </w:r>
    </w:p>
    <w:p w14:paraId="2975AF71" w14:textId="77777777" w:rsidR="00D0379D" w:rsidRPr="00D0379D" w:rsidRDefault="00D0379D" w:rsidP="00D0379D">
      <w:pPr>
        <w:pStyle w:val="bulletlist"/>
      </w:pPr>
      <w:r w:rsidRPr="00D0379D">
        <w:rPr>
          <w:u w:val="single"/>
        </w:rPr>
        <w:t>Teamwork</w:t>
      </w:r>
      <w:r w:rsidRPr="00D0379D">
        <w:t xml:space="preserve">: Focuses others’ energy on common goals, priorities and problems. Seeks common ground in an effort to resolve conflicts. Works harmoniously with colleagues and departments. </w:t>
      </w:r>
    </w:p>
    <w:p w14:paraId="22D85CA4" w14:textId="77777777" w:rsidR="00D0379D" w:rsidRPr="00D0379D" w:rsidRDefault="00D0379D" w:rsidP="00D0379D">
      <w:pPr>
        <w:pStyle w:val="bulletlist"/>
      </w:pPr>
      <w:r w:rsidRPr="00D0379D">
        <w:rPr>
          <w:u w:val="single"/>
        </w:rPr>
        <w:t>Initiative:</w:t>
      </w:r>
      <w:r w:rsidRPr="00D0379D">
        <w:t xml:space="preserve"> Works to identify and seize opportunities when they arise. Demonstrates initiative and is motivated to drive improvement.  Skilled at original thought when evaluating problems and developing action plans.  Able to consult with peers and third parties when additional expertise may be needed.  </w:t>
      </w:r>
    </w:p>
    <w:p w14:paraId="6166CA34" w14:textId="77777777" w:rsidR="00D0379D" w:rsidRPr="00D0379D" w:rsidRDefault="00D0379D" w:rsidP="00D0379D">
      <w:pPr>
        <w:pStyle w:val="bulletlist"/>
      </w:pPr>
      <w:r w:rsidRPr="00D0379D">
        <w:rPr>
          <w:u w:val="single"/>
        </w:rPr>
        <w:t>Values and gives feedback</w:t>
      </w:r>
      <w:r w:rsidRPr="00D0379D">
        <w:t>: Seeks out, responds to, shares, and uses feedback.</w:t>
      </w:r>
    </w:p>
    <w:p w14:paraId="7D192BAC" w14:textId="4ED1BED4" w:rsidR="00C75A44" w:rsidRPr="001C03F8" w:rsidRDefault="00A5642A" w:rsidP="00C75A44">
      <w:pPr>
        <w:pStyle w:val="Sectionheading"/>
      </w:pPr>
      <w:r>
        <w:t>QUALIFICATIONS</w:t>
      </w:r>
      <w:r w:rsidR="00C75A44" w:rsidRPr="001C03F8">
        <w:tab/>
      </w:r>
    </w:p>
    <w:p w14:paraId="26103CEE" w14:textId="77777777" w:rsidR="00677325" w:rsidRPr="00C57D2F" w:rsidRDefault="00677325" w:rsidP="00677325">
      <w:pPr>
        <w:pStyle w:val="bulletlist"/>
      </w:pPr>
      <w:r w:rsidRPr="00F30C8D">
        <w:t>Bachelor’s or higher degree in engineering, chemica</w:t>
      </w:r>
      <w:r w:rsidRPr="00C57D2F">
        <w:t>l or environmental highly preferred</w:t>
      </w:r>
      <w:r w:rsidRPr="00F30C8D">
        <w:t>.</w:t>
      </w:r>
      <w:r>
        <w:t xml:space="preserve"> Certified Safety Professional (CSP) certification desired.</w:t>
      </w:r>
    </w:p>
    <w:p w14:paraId="648E5AB2" w14:textId="77777777" w:rsidR="00677325" w:rsidRPr="00C57D2F" w:rsidRDefault="00677325" w:rsidP="00677325">
      <w:pPr>
        <w:pStyle w:val="bulletlist"/>
      </w:pPr>
      <w:r>
        <w:t xml:space="preserve">5+ </w:t>
      </w:r>
      <w:r w:rsidRPr="00C57D2F">
        <w:t xml:space="preserve">years’ experience </w:t>
      </w:r>
      <w:r>
        <w:t>in leading EHS efforts</w:t>
      </w:r>
      <w:r w:rsidRPr="00C57D2F">
        <w:t xml:space="preserve"> (food/beverage environment is a plus).</w:t>
      </w:r>
    </w:p>
    <w:p w14:paraId="443A4205" w14:textId="77777777" w:rsidR="00677325" w:rsidRPr="00C57D2F" w:rsidRDefault="00677325" w:rsidP="00677325">
      <w:pPr>
        <w:pStyle w:val="bulletlist"/>
      </w:pPr>
      <w:r w:rsidRPr="00F30C8D">
        <w:t>Solves moderately complex problems; takes a new perspective on existing solutions; exercises judgment based on the analysis of multiple sources of information.</w:t>
      </w:r>
    </w:p>
    <w:p w14:paraId="0A038E1D" w14:textId="4D949763" w:rsidR="00677325" w:rsidRPr="00F30C8D" w:rsidRDefault="00677325" w:rsidP="00677325">
      <w:pPr>
        <w:pStyle w:val="bulletlist"/>
      </w:pPr>
      <w:r w:rsidRPr="00F30C8D">
        <w:t xml:space="preserve">Ability to establish and maintain effective relationships with </w:t>
      </w:r>
      <w:r>
        <w:t>tribe members, leadership teams</w:t>
      </w:r>
      <w:r w:rsidRPr="00F30C8D">
        <w:t xml:space="preserve"> and the general public.</w:t>
      </w:r>
    </w:p>
    <w:p w14:paraId="456FAF46" w14:textId="77777777" w:rsidR="00677325" w:rsidRPr="00F30C8D" w:rsidRDefault="00677325" w:rsidP="00677325">
      <w:pPr>
        <w:pStyle w:val="bulletlist"/>
      </w:pPr>
      <w:r w:rsidRPr="00F30C8D">
        <w:t>Communicates difficult concepts and negotiates with others to achieve the optimal solution.</w:t>
      </w:r>
    </w:p>
    <w:p w14:paraId="68A3E7DE" w14:textId="77777777" w:rsidR="00677325" w:rsidRPr="00F30C8D" w:rsidRDefault="00677325" w:rsidP="00677325">
      <w:pPr>
        <w:pStyle w:val="bulletlist"/>
      </w:pPr>
      <w:r w:rsidRPr="00C57D2F">
        <w:lastRenderedPageBreak/>
        <w:t>Ability to</w:t>
      </w:r>
      <w:r w:rsidRPr="00F30C8D">
        <w:t xml:space="preserve"> work under pressure, meet deadlines, and be flexible in working on multiple projects simultaneously.</w:t>
      </w:r>
    </w:p>
    <w:p w14:paraId="73032EE0" w14:textId="77777777" w:rsidR="00677325" w:rsidRDefault="00677325" w:rsidP="00677325">
      <w:pPr>
        <w:pStyle w:val="bulletlist"/>
      </w:pPr>
      <w:r w:rsidRPr="00C57D2F">
        <w:t>Proficient in computer applications</w:t>
      </w:r>
      <w:r>
        <w:t xml:space="preserve"> including Microsoft and Google applications</w:t>
      </w:r>
      <w:r w:rsidRPr="00C57D2F">
        <w:t>.</w:t>
      </w:r>
    </w:p>
    <w:p w14:paraId="765F59CD" w14:textId="1995EF89" w:rsidR="0090000C" w:rsidRPr="00677325" w:rsidRDefault="00677325" w:rsidP="00677325">
      <w:pPr>
        <w:pStyle w:val="bulletlist"/>
      </w:pPr>
      <w:r>
        <w:t>Working knowledge of the engineering practices and OSHA process safety management 14 elements.</w:t>
      </w:r>
    </w:p>
    <w:p w14:paraId="45774AB4" w14:textId="77777777" w:rsidR="00F812DB" w:rsidRPr="00677325" w:rsidRDefault="00F812DB" w:rsidP="00F812DB">
      <w:pPr>
        <w:pStyle w:val="Sectionheading"/>
      </w:pPr>
      <w:r w:rsidRPr="00677325">
        <w:t>PHYSICAL ABILITIES</w:t>
      </w:r>
    </w:p>
    <w:p w14:paraId="5EF32CF3" w14:textId="77777777" w:rsidR="00677325" w:rsidRDefault="00677325" w:rsidP="00677325">
      <w:pPr>
        <w:numPr>
          <w:ilvl w:val="0"/>
          <w:numId w:val="11"/>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Must be able</w:t>
      </w:r>
      <w:r w:rsidRPr="00A92B50">
        <w:rPr>
          <w:rFonts w:ascii="Arial" w:hAnsi="Arial" w:cs="Arial"/>
          <w:color w:val="000000"/>
        </w:rPr>
        <w:t xml:space="preserve"> to function in a production environment using standard equipment.</w:t>
      </w:r>
    </w:p>
    <w:p w14:paraId="321054F3" w14:textId="77777777" w:rsidR="00677325" w:rsidRDefault="00677325" w:rsidP="00677325">
      <w:pPr>
        <w:numPr>
          <w:ilvl w:val="0"/>
          <w:numId w:val="11"/>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Subject to environmental conditions inside and outside, atmospheric conditions, noise, hazards (such as mechanical parts, electrical currents, etc.), working in high places (scaffolding or roof tops)</w:t>
      </w:r>
    </w:p>
    <w:p w14:paraId="3797AC9E" w14:textId="77777777" w:rsidR="00677325" w:rsidRDefault="00677325" w:rsidP="00677325">
      <w:pPr>
        <w:numPr>
          <w:ilvl w:val="0"/>
          <w:numId w:val="11"/>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Must be able to ascend/descend ladders, stairs, ramps and the like using feet and legs and/or hands and arms.</w:t>
      </w:r>
    </w:p>
    <w:p w14:paraId="50C60808" w14:textId="5EADC81B" w:rsidR="00677325" w:rsidRPr="00274F89" w:rsidRDefault="00677325" w:rsidP="00677325">
      <w:pPr>
        <w:numPr>
          <w:ilvl w:val="0"/>
          <w:numId w:val="11"/>
        </w:numPr>
        <w:shd w:val="clear" w:color="auto" w:fill="FFFFFF"/>
        <w:spacing w:before="100" w:beforeAutospacing="1" w:after="100" w:afterAutospacing="1" w:line="240" w:lineRule="auto"/>
        <w:rPr>
          <w:rFonts w:ascii="Arial" w:hAnsi="Arial" w:cs="Arial"/>
          <w:color w:val="000000"/>
        </w:rPr>
      </w:pPr>
      <w:r w:rsidRPr="0060688C">
        <w:rPr>
          <w:rFonts w:ascii="Arial" w:hAnsi="Arial" w:cs="Arial"/>
          <w:color w:val="000000"/>
        </w:rPr>
        <w:t>Must be able to lift</w:t>
      </w:r>
      <w:r w:rsidR="003B3FC5">
        <w:rPr>
          <w:rFonts w:ascii="Arial" w:hAnsi="Arial" w:cs="Arial"/>
          <w:color w:val="000000"/>
        </w:rPr>
        <w:t xml:space="preserve"> </w:t>
      </w:r>
      <w:r w:rsidRPr="0060688C">
        <w:rPr>
          <w:rFonts w:ascii="Arial" w:hAnsi="Arial" w:cs="Arial"/>
          <w:color w:val="000000"/>
        </w:rPr>
        <w:t xml:space="preserve">up </w:t>
      </w:r>
      <w:r w:rsidRPr="00274F89">
        <w:rPr>
          <w:rFonts w:ascii="Arial" w:hAnsi="Arial" w:cs="Arial"/>
          <w:color w:val="000000"/>
        </w:rPr>
        <w:t>to 30 pounds.</w:t>
      </w:r>
    </w:p>
    <w:p w14:paraId="6B17BC23" w14:textId="651194FE" w:rsidR="00F812DB" w:rsidRPr="00677325" w:rsidRDefault="00677325" w:rsidP="00F812DB">
      <w:pPr>
        <w:pStyle w:val="Sectionheading"/>
      </w:pPr>
      <w:r>
        <w:t>LOCATION/TRAVEL</w:t>
      </w:r>
    </w:p>
    <w:p w14:paraId="006B302B" w14:textId="77777777" w:rsidR="00677325" w:rsidRPr="00936419" w:rsidRDefault="00677325" w:rsidP="00677325">
      <w:pPr>
        <w:pStyle w:val="ListParagraph"/>
        <w:numPr>
          <w:ilvl w:val="0"/>
          <w:numId w:val="13"/>
        </w:numPr>
        <w:spacing w:after="160" w:line="259" w:lineRule="auto"/>
        <w:rPr>
          <w:rFonts w:ascii="Arial" w:hAnsi="Arial" w:cs="Arial"/>
        </w:rPr>
      </w:pPr>
      <w:r>
        <w:rPr>
          <w:rFonts w:ascii="Arial" w:hAnsi="Arial" w:cs="Arial"/>
        </w:rPr>
        <w:t>This position is based in Denver, CO.</w:t>
      </w:r>
      <w:r w:rsidRPr="00936419">
        <w:rPr>
          <w:rFonts w:ascii="Arial" w:hAnsi="Arial" w:cs="Arial"/>
        </w:rPr>
        <w:t xml:space="preserve"> </w:t>
      </w:r>
    </w:p>
    <w:p w14:paraId="2B239E64" w14:textId="77777777" w:rsidR="00677325" w:rsidRPr="00274F89" w:rsidRDefault="00677325" w:rsidP="00677325">
      <w:pPr>
        <w:pStyle w:val="ListParagraph"/>
        <w:numPr>
          <w:ilvl w:val="0"/>
          <w:numId w:val="13"/>
        </w:numPr>
        <w:spacing w:after="160" w:line="259" w:lineRule="auto"/>
        <w:rPr>
          <w:rFonts w:ascii="Arial" w:hAnsi="Arial" w:cs="Arial"/>
        </w:rPr>
      </w:pPr>
      <w:r>
        <w:rPr>
          <w:rFonts w:ascii="Arial" w:hAnsi="Arial" w:cs="Arial"/>
          <w:color w:val="000000" w:themeColor="text1"/>
        </w:rPr>
        <w:t>At least 20% travel is required to the Chino, CA.</w:t>
      </w:r>
    </w:p>
    <w:p w14:paraId="108021B9" w14:textId="77777777" w:rsidR="00677325" w:rsidRPr="00936419" w:rsidRDefault="00677325" w:rsidP="00677325">
      <w:pPr>
        <w:pStyle w:val="ListParagraph"/>
        <w:numPr>
          <w:ilvl w:val="0"/>
          <w:numId w:val="13"/>
        </w:numPr>
        <w:spacing w:after="160" w:line="259" w:lineRule="auto"/>
        <w:rPr>
          <w:rFonts w:ascii="Arial" w:hAnsi="Arial" w:cs="Arial"/>
        </w:rPr>
      </w:pPr>
      <w:r>
        <w:rPr>
          <w:rFonts w:ascii="Arial" w:hAnsi="Arial" w:cs="Arial"/>
          <w:color w:val="000000" w:themeColor="text1"/>
        </w:rPr>
        <w:t xml:space="preserve">Occasional travel to other locations may be required. </w:t>
      </w:r>
    </w:p>
    <w:p w14:paraId="03A46005" w14:textId="3CED8DF1" w:rsidR="00F812DB" w:rsidRPr="00677325" w:rsidRDefault="00F812DB" w:rsidP="00677325">
      <w:pPr>
        <w:pStyle w:val="bulletlist"/>
        <w:numPr>
          <w:ilvl w:val="0"/>
          <w:numId w:val="0"/>
        </w:numPr>
        <w:ind w:left="360"/>
      </w:pPr>
    </w:p>
    <w:sectPr w:rsidR="00F812DB" w:rsidRPr="00677325" w:rsidSect="002C7BB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3E1D" w14:textId="77777777" w:rsidR="00261D56" w:rsidRDefault="00261D56" w:rsidP="00030E19">
      <w:pPr>
        <w:spacing w:after="0" w:line="240" w:lineRule="auto"/>
      </w:pPr>
      <w:r>
        <w:separator/>
      </w:r>
    </w:p>
  </w:endnote>
  <w:endnote w:type="continuationSeparator" w:id="0">
    <w:p w14:paraId="26CE1E23" w14:textId="77777777" w:rsidR="00261D56" w:rsidRDefault="00261D56" w:rsidP="0003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2509" w14:textId="034E7F18" w:rsidR="002E41CA" w:rsidRDefault="005E605D">
    <w:pPr>
      <w:pStyle w:val="Footer"/>
    </w:pPr>
    <w:r>
      <w:t xml:space="preserve"> </w:t>
    </w:r>
    <w:r w:rsidR="002E41CA">
      <w:rPr>
        <w:noProof/>
      </w:rPr>
      <w:drawing>
        <wp:inline distT="0" distB="0" distL="0" distR="0" wp14:anchorId="26CD1FE1" wp14:editId="264CCD16">
          <wp:extent cx="6858000" cy="571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11x8.5.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71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2E8F" w14:textId="77777777" w:rsidR="00261D56" w:rsidRDefault="00261D56" w:rsidP="00030E19">
      <w:pPr>
        <w:spacing w:after="0" w:line="240" w:lineRule="auto"/>
      </w:pPr>
      <w:r>
        <w:separator/>
      </w:r>
    </w:p>
  </w:footnote>
  <w:footnote w:type="continuationSeparator" w:id="0">
    <w:p w14:paraId="3FB8819B" w14:textId="77777777" w:rsidR="00261D56" w:rsidRDefault="00261D56" w:rsidP="00030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5720" w14:textId="77777777" w:rsidR="00030E19" w:rsidRDefault="002E41CA" w:rsidP="002E41CA">
    <w:pPr>
      <w:pStyle w:val="Header"/>
      <w:jc w:val="right"/>
    </w:pPr>
    <w:r>
      <w:rPr>
        <w:noProof/>
      </w:rPr>
      <w:drawing>
        <wp:inline distT="0" distB="0" distL="0" distR="0" wp14:anchorId="5F7FCBDF" wp14:editId="44BD21F9">
          <wp:extent cx="2145721"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egenfelder logo.jpg"/>
                  <pic:cNvPicPr/>
                </pic:nvPicPr>
                <pic:blipFill>
                  <a:blip r:embed="rId1">
                    <a:extLst>
                      <a:ext uri="{28A0092B-C50C-407E-A947-70E740481C1C}">
                        <a14:useLocalDpi xmlns:a14="http://schemas.microsoft.com/office/drawing/2010/main" val="0"/>
                      </a:ext>
                    </a:extLst>
                  </a:blip>
                  <a:stretch>
                    <a:fillRect/>
                  </a:stretch>
                </pic:blipFill>
                <pic:spPr>
                  <a:xfrm>
                    <a:off x="0" y="0"/>
                    <a:ext cx="2175659" cy="466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C13"/>
    <w:multiLevelType w:val="hybridMultilevel"/>
    <w:tmpl w:val="4AF891CE"/>
    <w:lvl w:ilvl="0" w:tplc="1D1C2E3A">
      <w:start w:val="1"/>
      <w:numFmt w:val="bullet"/>
      <w:pStyle w:val="bulletlist"/>
      <w:lvlText w:val=""/>
      <w:lvlJc w:val="left"/>
      <w:pPr>
        <w:ind w:left="360" w:hanging="360"/>
      </w:pPr>
      <w:rPr>
        <w:rFonts w:ascii="Symbol" w:hAnsi="Symbol" w:hint="default"/>
        <w:color w:val="9BBB59" w:themeColor="accent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71E92"/>
    <w:multiLevelType w:val="hybridMultilevel"/>
    <w:tmpl w:val="687A82D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96424"/>
    <w:multiLevelType w:val="hybridMultilevel"/>
    <w:tmpl w:val="127A550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18EE1781"/>
    <w:multiLevelType w:val="multilevel"/>
    <w:tmpl w:val="C24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132E2"/>
    <w:multiLevelType w:val="hybridMultilevel"/>
    <w:tmpl w:val="74160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901D2"/>
    <w:multiLevelType w:val="hybridMultilevel"/>
    <w:tmpl w:val="FC500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364A1A"/>
    <w:multiLevelType w:val="multilevel"/>
    <w:tmpl w:val="16EE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40C9F"/>
    <w:multiLevelType w:val="multilevel"/>
    <w:tmpl w:val="C38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6352E"/>
    <w:multiLevelType w:val="hybridMultilevel"/>
    <w:tmpl w:val="5C4A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77683"/>
    <w:multiLevelType w:val="hybridMultilevel"/>
    <w:tmpl w:val="AF0E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659F6"/>
    <w:multiLevelType w:val="hybridMultilevel"/>
    <w:tmpl w:val="B8FA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0759B"/>
    <w:multiLevelType w:val="hybridMultilevel"/>
    <w:tmpl w:val="0142A0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11"/>
  </w:num>
  <w:num w:numId="3">
    <w:abstractNumId w:val="0"/>
  </w:num>
  <w:num w:numId="4">
    <w:abstractNumId w:val="0"/>
  </w:num>
  <w:num w:numId="5">
    <w:abstractNumId w:val="1"/>
  </w:num>
  <w:num w:numId="6">
    <w:abstractNumId w:val="10"/>
  </w:num>
  <w:num w:numId="7">
    <w:abstractNumId w:val="8"/>
  </w:num>
  <w:num w:numId="8">
    <w:abstractNumId w:val="5"/>
  </w:num>
  <w:num w:numId="9">
    <w:abstractNumId w:val="9"/>
  </w:num>
  <w:num w:numId="10">
    <w:abstractNumId w:val="6"/>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19"/>
    <w:rsid w:val="00020A73"/>
    <w:rsid w:val="00023368"/>
    <w:rsid w:val="00030E19"/>
    <w:rsid w:val="00032FBD"/>
    <w:rsid w:val="00043BCC"/>
    <w:rsid w:val="000C6356"/>
    <w:rsid w:val="000F3DB9"/>
    <w:rsid w:val="001015A0"/>
    <w:rsid w:val="00104F45"/>
    <w:rsid w:val="00112B3B"/>
    <w:rsid w:val="00120B2C"/>
    <w:rsid w:val="00133A99"/>
    <w:rsid w:val="00141E94"/>
    <w:rsid w:val="00164259"/>
    <w:rsid w:val="001768B5"/>
    <w:rsid w:val="00183ABC"/>
    <w:rsid w:val="001A486D"/>
    <w:rsid w:val="001E17C4"/>
    <w:rsid w:val="00203703"/>
    <w:rsid w:val="00216FF3"/>
    <w:rsid w:val="00223392"/>
    <w:rsid w:val="002333A8"/>
    <w:rsid w:val="00246540"/>
    <w:rsid w:val="00261D56"/>
    <w:rsid w:val="0026245A"/>
    <w:rsid w:val="0028075C"/>
    <w:rsid w:val="00293CDA"/>
    <w:rsid w:val="002C6799"/>
    <w:rsid w:val="002C7BBE"/>
    <w:rsid w:val="002E41CA"/>
    <w:rsid w:val="002E6244"/>
    <w:rsid w:val="003032F9"/>
    <w:rsid w:val="00330E8C"/>
    <w:rsid w:val="00346836"/>
    <w:rsid w:val="003539ED"/>
    <w:rsid w:val="003549FF"/>
    <w:rsid w:val="0035783A"/>
    <w:rsid w:val="0036276A"/>
    <w:rsid w:val="00363F7A"/>
    <w:rsid w:val="00366CC3"/>
    <w:rsid w:val="0037364B"/>
    <w:rsid w:val="003B3FC5"/>
    <w:rsid w:val="003D2B4D"/>
    <w:rsid w:val="003E17F7"/>
    <w:rsid w:val="003E3EB1"/>
    <w:rsid w:val="003E6106"/>
    <w:rsid w:val="0040036B"/>
    <w:rsid w:val="004009DE"/>
    <w:rsid w:val="00424DBC"/>
    <w:rsid w:val="004264D7"/>
    <w:rsid w:val="00427577"/>
    <w:rsid w:val="00453433"/>
    <w:rsid w:val="00466270"/>
    <w:rsid w:val="00471057"/>
    <w:rsid w:val="004767CE"/>
    <w:rsid w:val="004860E9"/>
    <w:rsid w:val="004870EC"/>
    <w:rsid w:val="0049319E"/>
    <w:rsid w:val="00495E42"/>
    <w:rsid w:val="004C3412"/>
    <w:rsid w:val="004D08C4"/>
    <w:rsid w:val="005250C9"/>
    <w:rsid w:val="00553BFF"/>
    <w:rsid w:val="00557386"/>
    <w:rsid w:val="00575A6E"/>
    <w:rsid w:val="00591DF1"/>
    <w:rsid w:val="00593651"/>
    <w:rsid w:val="00593DEE"/>
    <w:rsid w:val="005D0E4C"/>
    <w:rsid w:val="005E38D7"/>
    <w:rsid w:val="005E5AAD"/>
    <w:rsid w:val="005E605D"/>
    <w:rsid w:val="00607CA0"/>
    <w:rsid w:val="0065561F"/>
    <w:rsid w:val="00656F9E"/>
    <w:rsid w:val="00677325"/>
    <w:rsid w:val="00684989"/>
    <w:rsid w:val="006B2F9E"/>
    <w:rsid w:val="006B511C"/>
    <w:rsid w:val="006B73D9"/>
    <w:rsid w:val="006D6346"/>
    <w:rsid w:val="007032C2"/>
    <w:rsid w:val="00706478"/>
    <w:rsid w:val="00740F7F"/>
    <w:rsid w:val="00763579"/>
    <w:rsid w:val="00776B7C"/>
    <w:rsid w:val="00780651"/>
    <w:rsid w:val="007A558F"/>
    <w:rsid w:val="007A777A"/>
    <w:rsid w:val="007B5FD7"/>
    <w:rsid w:val="007C1026"/>
    <w:rsid w:val="007D2518"/>
    <w:rsid w:val="007E1CD5"/>
    <w:rsid w:val="007F1491"/>
    <w:rsid w:val="007F4AF2"/>
    <w:rsid w:val="0081131E"/>
    <w:rsid w:val="00816EFD"/>
    <w:rsid w:val="008335E9"/>
    <w:rsid w:val="00861447"/>
    <w:rsid w:val="00865D4E"/>
    <w:rsid w:val="008A4C74"/>
    <w:rsid w:val="008F0509"/>
    <w:rsid w:val="008F58AA"/>
    <w:rsid w:val="0090000C"/>
    <w:rsid w:val="0095109B"/>
    <w:rsid w:val="0095699F"/>
    <w:rsid w:val="009D407D"/>
    <w:rsid w:val="009E4653"/>
    <w:rsid w:val="00A534EA"/>
    <w:rsid w:val="00A5642A"/>
    <w:rsid w:val="00A6531E"/>
    <w:rsid w:val="00A66FBC"/>
    <w:rsid w:val="00A80D9D"/>
    <w:rsid w:val="00AA7807"/>
    <w:rsid w:val="00AD6844"/>
    <w:rsid w:val="00B04420"/>
    <w:rsid w:val="00B23CE2"/>
    <w:rsid w:val="00B52763"/>
    <w:rsid w:val="00B76A8E"/>
    <w:rsid w:val="00B90601"/>
    <w:rsid w:val="00B933B8"/>
    <w:rsid w:val="00BC512F"/>
    <w:rsid w:val="00BD6D52"/>
    <w:rsid w:val="00BE238E"/>
    <w:rsid w:val="00BF0B01"/>
    <w:rsid w:val="00BF6E7D"/>
    <w:rsid w:val="00C40BF6"/>
    <w:rsid w:val="00C43DA4"/>
    <w:rsid w:val="00C4540E"/>
    <w:rsid w:val="00C54E15"/>
    <w:rsid w:val="00C61DA5"/>
    <w:rsid w:val="00C75A44"/>
    <w:rsid w:val="00C75BFB"/>
    <w:rsid w:val="00C916A7"/>
    <w:rsid w:val="00CA2133"/>
    <w:rsid w:val="00CB3175"/>
    <w:rsid w:val="00CC07C4"/>
    <w:rsid w:val="00CC2CA2"/>
    <w:rsid w:val="00CE3DA3"/>
    <w:rsid w:val="00CE42D7"/>
    <w:rsid w:val="00CF50F9"/>
    <w:rsid w:val="00D03527"/>
    <w:rsid w:val="00D0379D"/>
    <w:rsid w:val="00D04C6A"/>
    <w:rsid w:val="00D10BD6"/>
    <w:rsid w:val="00D20365"/>
    <w:rsid w:val="00D24B0C"/>
    <w:rsid w:val="00D46E42"/>
    <w:rsid w:val="00D51275"/>
    <w:rsid w:val="00D82B77"/>
    <w:rsid w:val="00D830DF"/>
    <w:rsid w:val="00D852B1"/>
    <w:rsid w:val="00D86876"/>
    <w:rsid w:val="00D879ED"/>
    <w:rsid w:val="00DA365B"/>
    <w:rsid w:val="00E00548"/>
    <w:rsid w:val="00E120B4"/>
    <w:rsid w:val="00E21CA9"/>
    <w:rsid w:val="00E32122"/>
    <w:rsid w:val="00E47E65"/>
    <w:rsid w:val="00E92F42"/>
    <w:rsid w:val="00EC7443"/>
    <w:rsid w:val="00EC7A58"/>
    <w:rsid w:val="00EF1363"/>
    <w:rsid w:val="00F00750"/>
    <w:rsid w:val="00F207C9"/>
    <w:rsid w:val="00F2563C"/>
    <w:rsid w:val="00F421DB"/>
    <w:rsid w:val="00F43CAF"/>
    <w:rsid w:val="00F47292"/>
    <w:rsid w:val="00F65E3A"/>
    <w:rsid w:val="00F76215"/>
    <w:rsid w:val="00F76D83"/>
    <w:rsid w:val="00F812DB"/>
    <w:rsid w:val="00FB41D1"/>
    <w:rsid w:val="00FD1429"/>
    <w:rsid w:val="00FD79C4"/>
    <w:rsid w:val="00FF3A72"/>
    <w:rsid w:val="00FF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5C04"/>
  <w15:docId w15:val="{2AF2E1F7-A326-4828-9585-7F33D4F2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1429"/>
  </w:style>
  <w:style w:type="paragraph" w:styleId="Heading1">
    <w:name w:val="heading 1"/>
    <w:basedOn w:val="Normal"/>
    <w:next w:val="Normal"/>
    <w:link w:val="Heading1Char"/>
    <w:qFormat/>
    <w:rsid w:val="00861447"/>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5E60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E19"/>
  </w:style>
  <w:style w:type="paragraph" w:styleId="Footer">
    <w:name w:val="footer"/>
    <w:basedOn w:val="Normal"/>
    <w:link w:val="FooterChar"/>
    <w:unhideWhenUsed/>
    <w:rsid w:val="00030E19"/>
    <w:pPr>
      <w:tabs>
        <w:tab w:val="center" w:pos="4680"/>
        <w:tab w:val="right" w:pos="9360"/>
      </w:tabs>
      <w:spacing w:after="0" w:line="240" w:lineRule="auto"/>
    </w:pPr>
  </w:style>
  <w:style w:type="character" w:customStyle="1" w:styleId="FooterChar">
    <w:name w:val="Footer Char"/>
    <w:basedOn w:val="DefaultParagraphFont"/>
    <w:link w:val="Footer"/>
    <w:rsid w:val="00030E19"/>
  </w:style>
  <w:style w:type="table" w:styleId="TableGrid">
    <w:name w:val="Table Grid"/>
    <w:basedOn w:val="TableNormal"/>
    <w:uiPriority w:val="59"/>
    <w:rsid w:val="00D0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 Box"/>
    <w:basedOn w:val="Normal"/>
    <w:link w:val="CheckBoxChar"/>
    <w:semiHidden/>
    <w:unhideWhenUsed/>
    <w:rsid w:val="00D86876"/>
    <w:pPr>
      <w:spacing w:after="0" w:line="240" w:lineRule="auto"/>
    </w:pPr>
    <w:rPr>
      <w:rFonts w:eastAsia="Times New Roman" w:cs="Times New Roman"/>
      <w:color w:val="A6A6A6" w:themeColor="background1" w:themeShade="A6"/>
      <w:sz w:val="16"/>
      <w:szCs w:val="24"/>
    </w:rPr>
  </w:style>
  <w:style w:type="character" w:customStyle="1" w:styleId="CheckBoxChar">
    <w:name w:val="Check Box Char"/>
    <w:basedOn w:val="DefaultParagraphFont"/>
    <w:link w:val="CheckBox"/>
    <w:semiHidden/>
    <w:rsid w:val="00D86876"/>
    <w:rPr>
      <w:rFonts w:eastAsia="Times New Roman" w:cs="Times New Roman"/>
      <w:color w:val="A6A6A6" w:themeColor="background1" w:themeShade="A6"/>
      <w:sz w:val="16"/>
      <w:szCs w:val="24"/>
    </w:rPr>
  </w:style>
  <w:style w:type="paragraph" w:styleId="BodyText">
    <w:name w:val="Body Text"/>
    <w:basedOn w:val="Normal"/>
    <w:link w:val="BodyTextChar"/>
    <w:semiHidden/>
    <w:rsid w:val="0026245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26245A"/>
    <w:rPr>
      <w:rFonts w:ascii="Arial" w:eastAsia="Times New Roman" w:hAnsi="Arial" w:cs="Arial"/>
      <w:szCs w:val="24"/>
    </w:rPr>
  </w:style>
  <w:style w:type="paragraph" w:styleId="NormalWeb">
    <w:name w:val="Normal (Web)"/>
    <w:basedOn w:val="Normal"/>
    <w:uiPriority w:val="99"/>
    <w:unhideWhenUsed/>
    <w:rsid w:val="00C75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Title">
    <w:name w:val="Job Title"/>
    <w:qFormat/>
    <w:rsid w:val="00043BCC"/>
    <w:pPr>
      <w:spacing w:after="120" w:line="240" w:lineRule="auto"/>
      <w:jc w:val="center"/>
      <w:outlineLvl w:val="0"/>
    </w:pPr>
    <w:rPr>
      <w:rFonts w:ascii="Arial" w:hAnsi="Arial" w:cs="Arial"/>
      <w:b/>
      <w:color w:val="8064A2" w:themeColor="accent4"/>
      <w:sz w:val="32"/>
      <w:szCs w:val="28"/>
    </w:rPr>
  </w:style>
  <w:style w:type="paragraph" w:customStyle="1" w:styleId="DepartmentName">
    <w:name w:val="Department Name"/>
    <w:qFormat/>
    <w:rsid w:val="00043BCC"/>
    <w:pPr>
      <w:spacing w:after="0" w:line="240" w:lineRule="auto"/>
      <w:jc w:val="center"/>
    </w:pPr>
    <w:rPr>
      <w:rFonts w:ascii="Arial" w:hAnsi="Arial" w:cs="Arial"/>
      <w:color w:val="8064A2" w:themeColor="accent4"/>
      <w:spacing w:val="20"/>
    </w:rPr>
  </w:style>
  <w:style w:type="paragraph" w:customStyle="1" w:styleId="Sectionheading">
    <w:name w:val="Section heading"/>
    <w:autoRedefine/>
    <w:qFormat/>
    <w:rsid w:val="00043BCC"/>
    <w:pPr>
      <w:keepNext/>
      <w:pBdr>
        <w:bottom w:val="dotted" w:sz="12" w:space="3" w:color="9BBB59" w:themeColor="accent3"/>
      </w:pBdr>
      <w:spacing w:before="480" w:after="240" w:line="240" w:lineRule="auto"/>
      <w:jc w:val="both"/>
      <w:outlineLvl w:val="0"/>
    </w:pPr>
    <w:rPr>
      <w:rFonts w:ascii="Arial" w:hAnsi="Arial" w:cs="Arial"/>
      <w:b/>
      <w:sz w:val="24"/>
      <w:szCs w:val="24"/>
    </w:rPr>
  </w:style>
  <w:style w:type="paragraph" w:customStyle="1" w:styleId="body">
    <w:name w:val="body"/>
    <w:qFormat/>
    <w:rsid w:val="00043BCC"/>
    <w:pPr>
      <w:spacing w:after="240" w:line="240" w:lineRule="auto"/>
    </w:pPr>
    <w:rPr>
      <w:rFonts w:ascii="Arial" w:hAnsi="Arial" w:cs="Arial"/>
    </w:rPr>
  </w:style>
  <w:style w:type="paragraph" w:customStyle="1" w:styleId="bulletlist">
    <w:name w:val="bullet list"/>
    <w:qFormat/>
    <w:rsid w:val="00043BCC"/>
    <w:pPr>
      <w:numPr>
        <w:numId w:val="3"/>
      </w:numPr>
      <w:spacing w:after="240" w:line="240" w:lineRule="auto"/>
    </w:pPr>
    <w:rPr>
      <w:rFonts w:ascii="Arial" w:hAnsi="Arial" w:cs="Arial"/>
    </w:rPr>
  </w:style>
  <w:style w:type="paragraph" w:customStyle="1" w:styleId="Default">
    <w:name w:val="Default"/>
    <w:rsid w:val="00043BCC"/>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373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4B"/>
    <w:rPr>
      <w:rFonts w:ascii="Segoe UI" w:hAnsi="Segoe UI" w:cs="Segoe UI"/>
      <w:sz w:val="18"/>
      <w:szCs w:val="18"/>
    </w:rPr>
  </w:style>
  <w:style w:type="paragraph" w:styleId="ListParagraph">
    <w:name w:val="List Paragraph"/>
    <w:basedOn w:val="Normal"/>
    <w:uiPriority w:val="34"/>
    <w:qFormat/>
    <w:rsid w:val="00B04420"/>
    <w:pPr>
      <w:ind w:left="720"/>
      <w:contextualSpacing/>
    </w:pPr>
  </w:style>
  <w:style w:type="character" w:customStyle="1" w:styleId="Heading1Char">
    <w:name w:val="Heading 1 Char"/>
    <w:basedOn w:val="DefaultParagraphFont"/>
    <w:link w:val="Heading1"/>
    <w:rsid w:val="00861447"/>
    <w:rPr>
      <w:rFonts w:ascii="Times New Roman" w:eastAsia="Times New Roman" w:hAnsi="Times New Roman" w:cs="Times New Roman"/>
      <w:b/>
      <w:bCs/>
      <w:sz w:val="24"/>
      <w:szCs w:val="24"/>
      <w:u w:val="single"/>
    </w:rPr>
  </w:style>
  <w:style w:type="paragraph" w:styleId="PlainText">
    <w:name w:val="Plain Text"/>
    <w:basedOn w:val="Normal"/>
    <w:link w:val="PlainTextChar"/>
    <w:uiPriority w:val="99"/>
    <w:unhideWhenUsed/>
    <w:rsid w:val="008614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61447"/>
    <w:rPr>
      <w:rFonts w:ascii="Consolas" w:eastAsia="Calibri" w:hAnsi="Consolas" w:cs="Times New Roman"/>
      <w:sz w:val="21"/>
      <w:szCs w:val="21"/>
    </w:rPr>
  </w:style>
  <w:style w:type="character" w:customStyle="1" w:styleId="Heading2Char">
    <w:name w:val="Heading 2 Char"/>
    <w:basedOn w:val="DefaultParagraphFont"/>
    <w:link w:val="Heading2"/>
    <w:uiPriority w:val="9"/>
    <w:semiHidden/>
    <w:rsid w:val="005E605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5E605D"/>
    <w:rPr>
      <w:color w:val="0563C1"/>
      <w:u w:val="single"/>
    </w:rPr>
  </w:style>
  <w:style w:type="character" w:customStyle="1" w:styleId="NoSpacingChar">
    <w:name w:val="No Spacing Char"/>
    <w:link w:val="NoSpacing"/>
    <w:uiPriority w:val="1"/>
    <w:locked/>
    <w:rsid w:val="00C75A44"/>
    <w:rPr>
      <w:rFonts w:ascii="Calibri" w:eastAsia="Times New Roman" w:hAnsi="Calibri" w:cs="Times New Roman"/>
    </w:rPr>
  </w:style>
  <w:style w:type="paragraph" w:styleId="NoSpacing">
    <w:name w:val="No Spacing"/>
    <w:link w:val="NoSpacingChar"/>
    <w:uiPriority w:val="1"/>
    <w:qFormat/>
    <w:rsid w:val="00C75A4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2327">
      <w:bodyDiv w:val="1"/>
      <w:marLeft w:val="0"/>
      <w:marRight w:val="0"/>
      <w:marTop w:val="0"/>
      <w:marBottom w:val="0"/>
      <w:divBdr>
        <w:top w:val="none" w:sz="0" w:space="0" w:color="auto"/>
        <w:left w:val="none" w:sz="0" w:space="0" w:color="auto"/>
        <w:bottom w:val="none" w:sz="0" w:space="0" w:color="auto"/>
        <w:right w:val="none" w:sz="0" w:space="0" w:color="auto"/>
      </w:divBdr>
    </w:div>
    <w:div w:id="817455104">
      <w:bodyDiv w:val="1"/>
      <w:marLeft w:val="0"/>
      <w:marRight w:val="0"/>
      <w:marTop w:val="0"/>
      <w:marBottom w:val="0"/>
      <w:divBdr>
        <w:top w:val="none" w:sz="0" w:space="0" w:color="auto"/>
        <w:left w:val="none" w:sz="0" w:space="0" w:color="auto"/>
        <w:bottom w:val="none" w:sz="0" w:space="0" w:color="auto"/>
        <w:right w:val="none" w:sz="0" w:space="0" w:color="auto"/>
      </w:divBdr>
    </w:div>
    <w:div w:id="897208313">
      <w:bodyDiv w:val="1"/>
      <w:marLeft w:val="0"/>
      <w:marRight w:val="0"/>
      <w:marTop w:val="0"/>
      <w:marBottom w:val="0"/>
      <w:divBdr>
        <w:top w:val="none" w:sz="0" w:space="0" w:color="auto"/>
        <w:left w:val="none" w:sz="0" w:space="0" w:color="auto"/>
        <w:bottom w:val="none" w:sz="0" w:space="0" w:color="auto"/>
        <w:right w:val="none" w:sz="0" w:space="0" w:color="auto"/>
      </w:divBdr>
    </w:div>
    <w:div w:id="1349942298">
      <w:bodyDiv w:val="1"/>
      <w:marLeft w:val="0"/>
      <w:marRight w:val="0"/>
      <w:marTop w:val="0"/>
      <w:marBottom w:val="0"/>
      <w:divBdr>
        <w:top w:val="none" w:sz="0" w:space="0" w:color="auto"/>
        <w:left w:val="none" w:sz="0" w:space="0" w:color="auto"/>
        <w:bottom w:val="none" w:sz="0" w:space="0" w:color="auto"/>
        <w:right w:val="none" w:sz="0" w:space="0" w:color="auto"/>
      </w:divBdr>
    </w:div>
    <w:div w:id="1548255160">
      <w:bodyDiv w:val="1"/>
      <w:marLeft w:val="0"/>
      <w:marRight w:val="0"/>
      <w:marTop w:val="0"/>
      <w:marBottom w:val="0"/>
      <w:divBdr>
        <w:top w:val="none" w:sz="0" w:space="0" w:color="auto"/>
        <w:left w:val="none" w:sz="0" w:space="0" w:color="auto"/>
        <w:bottom w:val="none" w:sz="0" w:space="0" w:color="auto"/>
        <w:right w:val="none" w:sz="0" w:space="0" w:color="auto"/>
      </w:divBdr>
    </w:div>
    <w:div w:id="169391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F49DAF0624A9478172815767B55B74" ma:contentTypeVersion="9" ma:contentTypeDescription="Create a new document." ma:contentTypeScope="" ma:versionID="f96e056ef4c07ac872677be6626659c0">
  <xsd:schema xmlns:xsd="http://www.w3.org/2001/XMLSchema" xmlns:xs="http://www.w3.org/2001/XMLSchema" xmlns:p="http://schemas.microsoft.com/office/2006/metadata/properties" xmlns:ns3="e89aa5e2-264b-4f85-9feb-07a5ae9f15ab" xmlns:ns4="60ef4ef3-c771-4c10-b0f4-5a850d0f40a7" targetNamespace="http://schemas.microsoft.com/office/2006/metadata/properties" ma:root="true" ma:fieldsID="fb28ce0989774cbe76d09b175dee5d9c" ns3:_="" ns4:_="">
    <xsd:import namespace="e89aa5e2-264b-4f85-9feb-07a5ae9f15ab"/>
    <xsd:import namespace="60ef4ef3-c771-4c10-b0f4-5a850d0f40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aa5e2-264b-4f85-9feb-07a5ae9f15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f4ef3-c771-4c10-b0f4-5a850d0f40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D59AF-3D97-426A-A830-818E18B263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677A8-334F-49F6-A13B-6F1689855DCB}">
  <ds:schemaRefs>
    <ds:schemaRef ds:uri="http://schemas.openxmlformats.org/officeDocument/2006/bibliography"/>
  </ds:schemaRefs>
</ds:datastoreItem>
</file>

<file path=customXml/itemProps3.xml><?xml version="1.0" encoding="utf-8"?>
<ds:datastoreItem xmlns:ds="http://schemas.openxmlformats.org/officeDocument/2006/customXml" ds:itemID="{85CFC038-BECF-4124-BE4C-19CA233C6A7F}">
  <ds:schemaRefs>
    <ds:schemaRef ds:uri="http://schemas.microsoft.com/sharepoint/v3/contenttype/forms"/>
  </ds:schemaRefs>
</ds:datastoreItem>
</file>

<file path=customXml/itemProps4.xml><?xml version="1.0" encoding="utf-8"?>
<ds:datastoreItem xmlns:ds="http://schemas.openxmlformats.org/officeDocument/2006/customXml" ds:itemID="{C87B42C5-8437-45CF-8635-805F46153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aa5e2-264b-4f85-9feb-07a5ae9f15ab"/>
    <ds:schemaRef ds:uri="60ef4ef3-c771-4c10-b0f4-5a850d0f4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ldedi</dc:creator>
  <cp:keywords/>
  <dc:description/>
  <cp:lastModifiedBy>John  Carter</cp:lastModifiedBy>
  <cp:revision>3</cp:revision>
  <cp:lastPrinted>2012-07-26T18:02:00Z</cp:lastPrinted>
  <dcterms:created xsi:type="dcterms:W3CDTF">2021-09-02T16:35:00Z</dcterms:created>
  <dcterms:modified xsi:type="dcterms:W3CDTF">2021-09-02T16:37:00Z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0x01010067F49DAF0624A9478172815767B55B74</vt:lpwstr>
  </property>
</Properties>
</file>